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CF" w:rsidRDefault="00B01ACF" w:rsidP="00B50BA0">
      <w:pPr>
        <w:tabs>
          <w:tab w:val="left" w:pos="0"/>
        </w:tabs>
        <w:jc w:val="center"/>
        <w:rPr>
          <w:rFonts w:ascii="Tahoma" w:hAnsi="Tahoma" w:cs="Tahoma"/>
          <w:b/>
          <w:sz w:val="16"/>
          <w:szCs w:val="16"/>
        </w:rPr>
      </w:pPr>
    </w:p>
    <w:p w:rsidR="00B50BA0" w:rsidRDefault="00692C77" w:rsidP="00B50BA0">
      <w:pPr>
        <w:tabs>
          <w:tab w:val="left" w:pos="0"/>
        </w:tabs>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B50BA0" w:rsidRPr="00B50BA0" w:rsidRDefault="00B50BA0" w:rsidP="00B50BA0">
      <w:pPr>
        <w:tabs>
          <w:tab w:val="left" w:pos="0"/>
        </w:tabs>
        <w:jc w:val="center"/>
        <w:rPr>
          <w:rFonts w:ascii="Tahoma" w:hAnsi="Tahoma" w:cs="Tahoma"/>
          <w:b/>
          <w:sz w:val="16"/>
          <w:szCs w:val="16"/>
        </w:rPr>
      </w:pPr>
    </w:p>
    <w:p w:rsidR="00692C77" w:rsidRPr="003B759D" w:rsidRDefault="00692C77" w:rsidP="00B50BA0">
      <w:pPr>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πρώτανα διαβάσουν προσεκτικά</w:t>
      </w:r>
      <w:r w:rsidRPr="003B759D">
        <w:rPr>
          <w:rFonts w:cs="Tahoma"/>
          <w:b/>
          <w:sz w:val="16"/>
          <w:szCs w:val="16"/>
        </w:rPr>
        <w:t>το</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sidR="00C35818">
        <w:rPr>
          <w:rFonts w:cs="Tahoma"/>
          <w:b/>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00C35818">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00C35818">
        <w:rPr>
          <w:rFonts w:cs="Tahoma"/>
          <w:sz w:val="16"/>
          <w:szCs w:val="16"/>
        </w:rPr>
        <w:t xml:space="preserve"> </w:t>
      </w:r>
      <w:r w:rsidRPr="003B759D">
        <w:rPr>
          <w:rFonts w:cs="Tahoma"/>
          <w:sz w:val="16"/>
          <w:szCs w:val="16"/>
        </w:rPr>
        <w:t>εμπειρίας βαθμολογείται</w:t>
      </w:r>
      <w:r w:rsidR="00C35818">
        <w:rPr>
          <w:rFonts w:cs="Tahoma"/>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τέκνωντου</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00C35818">
        <w:rPr>
          <w:rFonts w:ascii="Tahoma" w:hAnsi="Tahoma" w:cs="Tahoma"/>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00C35818">
        <w:rPr>
          <w:rFonts w:ascii="Tahoma" w:hAnsi="Tahoma" w:cs="Tahoma"/>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AC5A8C" w:rsidRPr="00AC5A8C">
        <w:rPr>
          <w:rFonts w:cs="Tahoma"/>
          <w:b/>
          <w:sz w:val="16"/>
          <w:szCs w:val="16"/>
        </w:rPr>
        <w:t>μαζί με την αίτηση</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00C35818">
        <w:rPr>
          <w:rFonts w:ascii="Tahoma" w:hAnsi="Tahoma" w:cs="Tahoma"/>
          <w:color w:val="00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00C35818">
        <w:rPr>
          <w:rFonts w:ascii="Tahoma" w:hAnsi="Tahoma" w:cs="Tahoma"/>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00C35818">
        <w:rPr>
          <w:rFonts w:ascii="Tahoma" w:hAnsi="Tahoma" w:cs="Tahoma"/>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00C35818">
        <w:rPr>
          <w:rFonts w:ascii="Tahoma" w:hAnsi="Tahoma" w:cs="Tahoma"/>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00C35818">
        <w:rPr>
          <w:rFonts w:ascii="Tahoma" w:hAnsi="Tahoma" w:cs="Tahoma"/>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ενηλικιωθείστερήθηκε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00C35818">
        <w:rPr>
          <w:rFonts w:ascii="Tahoma" w:hAnsi="Tahoma" w:cs="Tahoma"/>
          <w:b/>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δενείχε αναγνωριστείαπό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0070123D">
        <w:rPr>
          <w:rFonts w:ascii="Tahoma" w:hAnsi="Tahoma" w:cs="Tahoma"/>
          <w:b/>
          <w:sz w:val="16"/>
          <w:szCs w:val="16"/>
        </w:rPr>
        <w:t xml:space="preserve"> </w:t>
      </w:r>
      <w:r w:rsidRPr="003B759D">
        <w:rPr>
          <w:rFonts w:ascii="Tahoma" w:hAnsi="Tahoma" w:cs="Tahoma"/>
          <w:b/>
          <w:sz w:val="16"/>
          <w:szCs w:val="16"/>
        </w:rPr>
        <w:t>που έχουν</w:t>
      </w:r>
      <w:r w:rsidR="0070123D">
        <w:rPr>
          <w:rFonts w:ascii="Tahoma" w:hAnsi="Tahoma" w:cs="Tahoma"/>
          <w:b/>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απότα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αλλοδαπούς,αντίστοιχο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70123D" w:rsidRDefault="0070123D" w:rsidP="00692C77">
      <w:pPr>
        <w:spacing w:before="360"/>
        <w:ind w:left="284"/>
        <w:jc w:val="both"/>
        <w:rPr>
          <w:rFonts w:ascii="Tahoma" w:hAnsi="Tahoma" w:cs="Tahoma"/>
          <w:sz w:val="16"/>
          <w:szCs w:val="16"/>
        </w:rPr>
      </w:pP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8</w:t>
      </w:r>
      <w:r w:rsidRPr="003B759D">
        <w:rPr>
          <w:rFonts w:ascii="Tahoma" w:hAnsi="Tahoma" w:cs="Tahoma"/>
          <w:b/>
          <w:sz w:val="16"/>
          <w:szCs w:val="16"/>
        </w:rPr>
        <w:t xml:space="preserve">. </w:t>
      </w:r>
      <w:r w:rsidRPr="003B759D">
        <w:rPr>
          <w:rFonts w:ascii="Tahoma" w:hAnsi="Tahoma" w:cs="Tahoma"/>
          <w:b/>
          <w:sz w:val="16"/>
          <w:szCs w:val="16"/>
        </w:rPr>
        <w:tab/>
      </w:r>
      <w:r>
        <w:rPr>
          <w:rFonts w:ascii="Tahoma" w:hAnsi="Tahoma" w:cs="Tahoma"/>
          <w:b/>
          <w:sz w:val="16"/>
          <w:szCs w:val="16"/>
        </w:rPr>
        <w:t>Συγγενής αποβιώσαντος εξαιτίας ενδοοικογενειακής βίας</w:t>
      </w:r>
      <w:r w:rsidRPr="003B759D">
        <w:rPr>
          <w:rFonts w:ascii="Tahoma" w:hAnsi="Tahoma" w:cs="Tahoma"/>
          <w:b/>
          <w:sz w:val="16"/>
          <w:szCs w:val="16"/>
        </w:rPr>
        <w:t>.</w:t>
      </w: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α.</w:t>
      </w:r>
      <w:r>
        <w:rPr>
          <w:rFonts w:ascii="Tahoma" w:hAnsi="Tahoma" w:cs="Tahoma"/>
          <w:b/>
          <w:sz w:val="16"/>
          <w:szCs w:val="16"/>
        </w:rPr>
        <w:tab/>
        <w:t>Ληξιαρχική πράξη θανάτου</w:t>
      </w: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β.</w:t>
      </w:r>
      <w:r>
        <w:rPr>
          <w:rFonts w:ascii="Tahoma" w:hAnsi="Tahoma" w:cs="Tahoma"/>
          <w:b/>
          <w:sz w:val="16"/>
          <w:szCs w:val="16"/>
        </w:rPr>
        <w:tab/>
        <w:t>Πιστοποιητικό οικογενειακής κατάστασης, από το οποίο να προκύπτει ο βαθμός συγγένειας με τον αποβιώσαντα.</w:t>
      </w: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γ.</w:t>
      </w:r>
      <w:r>
        <w:rPr>
          <w:rFonts w:ascii="Tahoma" w:hAnsi="Tahoma" w:cs="Tahoma"/>
          <w:b/>
          <w:sz w:val="16"/>
          <w:szCs w:val="16"/>
        </w:rPr>
        <w:tab/>
        <w:t>Πιστοποιητικό της Εισαγγελίας Πρωτοδικών περί άσκησης ποινικής δίωξης για αξιόποινη πράξη των άρθρων 299 ή 311 ΠΚ τελεσθείσας στο πλαίσιο του ν.3500/2006.</w:t>
      </w: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δ.</w:t>
      </w:r>
      <w:r>
        <w:rPr>
          <w:rFonts w:ascii="Tahoma" w:hAnsi="Tahoma" w:cs="Tahoma"/>
          <w:b/>
          <w:sz w:val="16"/>
          <w:szCs w:val="16"/>
        </w:rPr>
        <w:tab/>
        <w:t>Βεβαίωση μόνιμης κατοικίας.</w:t>
      </w:r>
    </w:p>
    <w:p w:rsidR="0070123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ε.</w:t>
      </w:r>
      <w:r>
        <w:rPr>
          <w:rFonts w:ascii="Tahoma" w:hAnsi="Tahoma" w:cs="Tahoma"/>
          <w:b/>
          <w:sz w:val="16"/>
          <w:szCs w:val="16"/>
        </w:rPr>
        <w:tab/>
        <w:t xml:space="preserve">Υπεύθυνες δηλώσεις των λοιπών συγγενών πρώτου βαθμού περί παραίτησης από τη δυνατότητα πρόσληψης βάσει της διάταξης του άρθρου 132 του ν.5090/2024 </w:t>
      </w:r>
      <w:r>
        <w:rPr>
          <w:rFonts w:ascii="Tahoma" w:hAnsi="Tahoma" w:cs="Tahoma"/>
          <w:b/>
          <w:sz w:val="16"/>
          <w:szCs w:val="16"/>
        </w:rPr>
        <w:tab/>
      </w:r>
    </w:p>
    <w:p w:rsidR="0070123D" w:rsidRPr="003B759D" w:rsidRDefault="0070123D" w:rsidP="0070123D">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ab/>
      </w:r>
    </w:p>
    <w:p w:rsidR="0070123D" w:rsidRPr="006241CF" w:rsidRDefault="0070123D" w:rsidP="00692C77">
      <w:pPr>
        <w:spacing w:before="360"/>
        <w:ind w:left="284"/>
        <w:jc w:val="both"/>
        <w:rPr>
          <w:rFonts w:ascii="Tahoma" w:hAnsi="Tahoma" w:cs="Tahoma"/>
          <w:sz w:val="16"/>
          <w:szCs w:val="16"/>
        </w:rPr>
      </w:pP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lastRenderedPageBreak/>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w:t>
      </w:r>
      <w:r w:rsidR="00C35818">
        <w:rPr>
          <w:rFonts w:ascii="Tahoma" w:hAnsi="Tahoma" w:cs="Tahoma"/>
          <w:b/>
          <w:sz w:val="16"/>
          <w:szCs w:val="16"/>
        </w:rPr>
        <w:t>υποβολή της αίτησής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τριτεκνικής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692C77"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w:t>
      </w:r>
      <w:r w:rsidRPr="003B759D">
        <w:rPr>
          <w:rFonts w:ascii="Tahoma" w:hAnsi="Tahoma" w:cs="Tahoma"/>
          <w:sz w:val="16"/>
          <w:szCs w:val="16"/>
        </w:rPr>
        <w:lastRenderedPageBreak/>
        <w:t xml:space="preserve">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70123D" w:rsidRPr="0070123D" w:rsidRDefault="0070123D" w:rsidP="0070123D">
      <w:pPr>
        <w:numPr>
          <w:ilvl w:val="0"/>
          <w:numId w:val="7"/>
        </w:numPr>
        <w:tabs>
          <w:tab w:val="num" w:pos="360"/>
        </w:tabs>
        <w:autoSpaceDE w:val="0"/>
        <w:autoSpaceDN w:val="0"/>
        <w:adjustRightInd w:val="0"/>
        <w:spacing w:before="60"/>
        <w:ind w:left="360"/>
        <w:jc w:val="both"/>
        <w:rPr>
          <w:rFonts w:ascii="Tahoma" w:hAnsi="Tahoma" w:cs="Tahoma"/>
          <w:sz w:val="16"/>
          <w:szCs w:val="16"/>
        </w:rPr>
      </w:pPr>
      <w:r w:rsidRPr="0070123D">
        <w:rPr>
          <w:rFonts w:ascii="Tahoma" w:hAnsi="Tahoma" w:cs="Tahoma"/>
          <w:sz w:val="16"/>
          <w:szCs w:val="16"/>
        </w:rPr>
        <w:t>Σε περίπτωση θανάτου λόγω ενδοοικογενειακής βίας, 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του ν. 3500/2006, δ) Βεβαίωση μόνιμης κατοικίας και ε) Υπεύθυνες δηλώσεις των λοιπών συγγενών πρώτου βαθμού περί παραίτησης από τη δυνατότητα πρόσληψης βάσει της διάταξης του άρθρου 132 του ν. 5090/2024.</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00C35818">
        <w:rPr>
          <w:rFonts w:ascii="Tahoma" w:hAnsi="Tahoma" w:cs="Tahoma"/>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9F6DA2"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w:t>
      </w:r>
      <w:r w:rsidR="009F6DA2">
        <w:rPr>
          <w:rFonts w:ascii="Tahoma" w:hAnsi="Tahoma" w:cs="Tahoma"/>
          <w:sz w:val="16"/>
          <w:szCs w:val="16"/>
        </w:rPr>
        <w:t>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446C3A" w:rsidP="00692C77">
      <w:pPr>
        <w:tabs>
          <w:tab w:val="left" w:pos="5812"/>
        </w:tabs>
        <w:rPr>
          <w:rFonts w:ascii="Tahoma" w:hAnsi="Tahoma" w:cs="Tahoma"/>
          <w:sz w:val="16"/>
          <w:szCs w:val="16"/>
        </w:rPr>
      </w:pPr>
      <w:bookmarkStart w:id="7" w:name="_GoBack"/>
      <w:bookmarkEnd w:id="7"/>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95.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70123D" w:rsidRPr="003B759D" w:rsidRDefault="0070123D"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70123D" w:rsidRPr="003B759D" w:rsidRDefault="0070123D" w:rsidP="00692C77">
                  <w:pPr>
                    <w:ind w:left="180"/>
                    <w:jc w:val="center"/>
                    <w:rPr>
                      <w:rFonts w:ascii="Arial" w:hAnsi="Arial" w:cs="Arial"/>
                      <w:b/>
                      <w:sz w:val="12"/>
                      <w:szCs w:val="12"/>
                    </w:rPr>
                  </w:pPr>
                </w:p>
                <w:p w:rsidR="0070123D" w:rsidRPr="003B759D" w:rsidRDefault="0070123D" w:rsidP="00692C77">
                  <w:pPr>
                    <w:ind w:left="180"/>
                    <w:jc w:val="center"/>
                    <w:rPr>
                      <w:rFonts w:ascii="Arial" w:hAnsi="Arial" w:cs="Arial"/>
                      <w:b/>
                      <w:sz w:val="8"/>
                      <w:szCs w:val="8"/>
                    </w:rPr>
                  </w:pPr>
                </w:p>
                <w:p w:rsidR="0070123D" w:rsidRPr="00C40E03" w:rsidRDefault="0070123D"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70123D" w:rsidTr="00C35818">
                    <w:trPr>
                      <w:trHeight w:val="369"/>
                    </w:trPr>
                    <w:tc>
                      <w:tcPr>
                        <w:tcW w:w="961"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70123D" w:rsidTr="00C35818">
                    <w:trPr>
                      <w:trHeight w:val="443"/>
                    </w:trPr>
                    <w:tc>
                      <w:tcPr>
                        <w:tcW w:w="961"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70123D" w:rsidRPr="009B6FA3" w:rsidRDefault="0070123D" w:rsidP="00692C77">
                  <w:pPr>
                    <w:pStyle w:val="a9"/>
                    <w:jc w:val="both"/>
                    <w:rPr>
                      <w:rFonts w:ascii="Tahoma" w:hAnsi="Tahoma" w:cs="Tahoma"/>
                      <w:b/>
                      <w:spacing w:val="-2"/>
                      <w:sz w:val="16"/>
                      <w:szCs w:val="16"/>
                    </w:rPr>
                  </w:pPr>
                </w:p>
                <w:p w:rsidR="0070123D" w:rsidRPr="009B6FA3" w:rsidRDefault="0070123D"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70123D" w:rsidRPr="009B6FA3" w:rsidRDefault="0070123D"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70123D" w:rsidTr="004F49B7">
                    <w:trPr>
                      <w:trHeight w:val="369"/>
                    </w:trPr>
                    <w:tc>
                      <w:tcPr>
                        <w:tcW w:w="1002"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70123D" w:rsidTr="004F49B7">
                    <w:trPr>
                      <w:trHeight w:val="443"/>
                    </w:trPr>
                    <w:tc>
                      <w:tcPr>
                        <w:tcW w:w="1002"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70123D" w:rsidRPr="009B6FA3" w:rsidRDefault="0070123D" w:rsidP="004F49B7">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70123D" w:rsidRDefault="0070123D" w:rsidP="00692C77">
                  <w:pPr>
                    <w:pStyle w:val="a9"/>
                    <w:ind w:left="0"/>
                    <w:jc w:val="both"/>
                    <w:rPr>
                      <w:rFonts w:ascii="Tahoma" w:hAnsi="Tahoma" w:cs="Tahoma"/>
                      <w:b/>
                      <w:spacing w:val="-2"/>
                      <w:sz w:val="16"/>
                      <w:szCs w:val="16"/>
                    </w:rPr>
                  </w:pPr>
                </w:p>
                <w:p w:rsidR="0070123D" w:rsidRPr="00C40E03" w:rsidRDefault="0070123D"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70123D" w:rsidRDefault="0070123D"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70123D" w:rsidTr="00C35818">
                    <w:trPr>
                      <w:trHeight w:val="369"/>
                    </w:trPr>
                    <w:tc>
                      <w:tcPr>
                        <w:tcW w:w="961"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70123D" w:rsidTr="00C35818">
                    <w:trPr>
                      <w:trHeight w:val="443"/>
                    </w:trPr>
                    <w:tc>
                      <w:tcPr>
                        <w:tcW w:w="961"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70123D" w:rsidRPr="009B6FA3" w:rsidRDefault="0070123D" w:rsidP="00C35818">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70123D" w:rsidRDefault="0070123D" w:rsidP="00692C77">
                  <w:pPr>
                    <w:pStyle w:val="a9"/>
                    <w:ind w:left="0"/>
                    <w:jc w:val="both"/>
                    <w:rPr>
                      <w:rFonts w:ascii="Tahoma" w:hAnsi="Tahoma" w:cs="Tahoma"/>
                      <w:b/>
                      <w:i/>
                      <w:spacing w:val="-2"/>
                      <w:sz w:val="16"/>
                      <w:szCs w:val="16"/>
                    </w:rPr>
                  </w:pPr>
                </w:p>
                <w:p w:rsidR="0070123D" w:rsidRPr="008961FF" w:rsidRDefault="0070123D" w:rsidP="00C35818">
                  <w:pPr>
                    <w:pStyle w:val="a9"/>
                    <w:numPr>
                      <w:ilvl w:val="0"/>
                      <w:numId w:val="3"/>
                    </w:numPr>
                    <w:ind w:firstLine="0"/>
                    <w:jc w:val="both"/>
                    <w:rPr>
                      <w:rFonts w:ascii="Arial" w:hAnsi="Arial" w:cs="Arial"/>
                      <w:i/>
                      <w:sz w:val="16"/>
                      <w:szCs w:val="16"/>
                    </w:rPr>
                  </w:pPr>
                  <w:r w:rsidRPr="008961FF">
                    <w:rPr>
                      <w:rFonts w:ascii="Arial" w:hAnsi="Arial" w:cs="Arial"/>
                      <w:i/>
                      <w:sz w:val="16"/>
                      <w:szCs w:val="16"/>
                    </w:rPr>
                    <w:t>Ως βαθμολογούμενη εμπειρία λαμβάνεται υπόψη η απασχόληση σε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70123D" w:rsidRPr="009B6FA3" w:rsidRDefault="0070123D" w:rsidP="00692C77">
                  <w:pPr>
                    <w:pStyle w:val="a9"/>
                    <w:tabs>
                      <w:tab w:val="left" w:pos="360"/>
                    </w:tabs>
                    <w:ind w:left="975"/>
                    <w:rPr>
                      <w:rFonts w:ascii="Tahoma" w:hAnsi="Tahoma" w:cs="Tahoma"/>
                      <w:i/>
                      <w:sz w:val="16"/>
                      <w:szCs w:val="16"/>
                    </w:rPr>
                  </w:pPr>
                </w:p>
                <w:p w:rsidR="0070123D" w:rsidRPr="003B759D" w:rsidRDefault="0070123D"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70123D" w:rsidTr="00C35818">
                    <w:trPr>
                      <w:trHeight w:val="369"/>
                    </w:trPr>
                    <w:tc>
                      <w:tcPr>
                        <w:tcW w:w="1478"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70123D" w:rsidTr="00C35818">
                    <w:trPr>
                      <w:trHeight w:val="443"/>
                    </w:trPr>
                    <w:tc>
                      <w:tcPr>
                        <w:tcW w:w="1478"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70123D" w:rsidRPr="008961FF" w:rsidRDefault="0070123D" w:rsidP="00692C77">
                  <w:pPr>
                    <w:pStyle w:val="a9"/>
                    <w:numPr>
                      <w:ilvl w:val="0"/>
                      <w:numId w:val="3"/>
                    </w:numPr>
                    <w:ind w:firstLine="0"/>
                    <w:jc w:val="both"/>
                    <w:rPr>
                      <w:rFonts w:ascii="Arial" w:hAnsi="Arial" w:cs="Arial"/>
                      <w:i/>
                      <w:sz w:val="16"/>
                      <w:szCs w:val="16"/>
                    </w:rPr>
                  </w:pPr>
                  <w:r w:rsidRPr="008961FF">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70123D" w:rsidRPr="003B759D" w:rsidRDefault="0070123D" w:rsidP="00692C77">
                  <w:pPr>
                    <w:pStyle w:val="a9"/>
                    <w:jc w:val="both"/>
                    <w:rPr>
                      <w:rFonts w:ascii="Arial" w:hAnsi="Arial" w:cs="Arial"/>
                      <w:i/>
                      <w:sz w:val="18"/>
                      <w:szCs w:val="18"/>
                    </w:rPr>
                  </w:pPr>
                </w:p>
                <w:p w:rsidR="0070123D" w:rsidRPr="003B759D" w:rsidRDefault="0070123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70123D" w:rsidTr="00C35818">
                    <w:trPr>
                      <w:trHeight w:val="369"/>
                    </w:trPr>
                    <w:tc>
                      <w:tcPr>
                        <w:tcW w:w="1478"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70123D" w:rsidTr="00C35818">
                    <w:trPr>
                      <w:trHeight w:val="443"/>
                    </w:trPr>
                    <w:tc>
                      <w:tcPr>
                        <w:tcW w:w="1478"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70123D" w:rsidRPr="008961FF" w:rsidRDefault="0070123D" w:rsidP="00692C77">
                  <w:pPr>
                    <w:pStyle w:val="a9"/>
                    <w:jc w:val="both"/>
                    <w:rPr>
                      <w:rFonts w:ascii="Arial" w:hAnsi="Arial" w:cs="Arial"/>
                      <w:i/>
                      <w:sz w:val="16"/>
                      <w:szCs w:val="16"/>
                    </w:rPr>
                  </w:pPr>
                  <w:r w:rsidRPr="008961FF">
                    <w:rPr>
                      <w:rFonts w:ascii="Arial" w:hAnsi="Arial"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70123D" w:rsidRPr="003B759D" w:rsidRDefault="0070123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70123D" w:rsidTr="00C35818">
                    <w:trPr>
                      <w:trHeight w:val="478"/>
                    </w:trPr>
                    <w:tc>
                      <w:tcPr>
                        <w:tcW w:w="1663"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70123D" w:rsidTr="00C35818">
                    <w:trPr>
                      <w:trHeight w:val="478"/>
                    </w:trPr>
                    <w:tc>
                      <w:tcPr>
                        <w:tcW w:w="1663"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70123D" w:rsidRPr="003B759D" w:rsidRDefault="0070123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70123D" w:rsidTr="00C35818">
                    <w:trPr>
                      <w:trHeight w:val="478"/>
                    </w:trPr>
                    <w:tc>
                      <w:tcPr>
                        <w:tcW w:w="1663"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70123D" w:rsidTr="00C35818">
                    <w:trPr>
                      <w:trHeight w:val="478"/>
                    </w:trPr>
                    <w:tc>
                      <w:tcPr>
                        <w:tcW w:w="1663"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70123D" w:rsidRPr="003B759D" w:rsidRDefault="0070123D" w:rsidP="00C35818">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70123D" w:rsidRPr="008961FF" w:rsidRDefault="0070123D" w:rsidP="00692C77">
                  <w:pPr>
                    <w:pStyle w:val="a9"/>
                    <w:numPr>
                      <w:ilvl w:val="0"/>
                      <w:numId w:val="3"/>
                    </w:numPr>
                    <w:ind w:firstLine="0"/>
                    <w:jc w:val="both"/>
                    <w:rPr>
                      <w:rFonts w:ascii="Arial" w:hAnsi="Arial" w:cs="Arial"/>
                      <w:i/>
                      <w:sz w:val="16"/>
                      <w:szCs w:val="16"/>
                    </w:rPr>
                  </w:pPr>
                  <w:r w:rsidRPr="008961FF">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70123D" w:rsidRPr="003B759D" w:rsidRDefault="0070123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70123D" w:rsidTr="00C35818">
                    <w:trPr>
                      <w:trHeight w:val="478"/>
                    </w:trPr>
                    <w:tc>
                      <w:tcPr>
                        <w:tcW w:w="1984" w:type="dxa"/>
                        <w:noWrap/>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70123D" w:rsidRPr="003B759D" w:rsidRDefault="0070123D" w:rsidP="00C35818">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70123D" w:rsidRPr="003B759D" w:rsidRDefault="0070123D" w:rsidP="00C35818">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70123D" w:rsidRPr="003B759D" w:rsidRDefault="0070123D" w:rsidP="00C35818">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70123D" w:rsidRPr="003B759D" w:rsidRDefault="0070123D" w:rsidP="00C35818">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70123D" w:rsidTr="00C35818">
                    <w:trPr>
                      <w:trHeight w:val="478"/>
                    </w:trPr>
                    <w:tc>
                      <w:tcPr>
                        <w:tcW w:w="1984" w:type="dxa"/>
                        <w:noWrap/>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70123D" w:rsidRPr="003B759D" w:rsidRDefault="0070123D" w:rsidP="00C35818">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70123D" w:rsidRPr="008961FF" w:rsidRDefault="0070123D" w:rsidP="00692C77">
                  <w:pPr>
                    <w:numPr>
                      <w:ilvl w:val="0"/>
                      <w:numId w:val="3"/>
                    </w:numPr>
                    <w:tabs>
                      <w:tab w:val="left" w:pos="284"/>
                    </w:tabs>
                    <w:jc w:val="both"/>
                    <w:rPr>
                      <w:rFonts w:ascii="Arial" w:hAnsi="Arial" w:cs="Arial"/>
                      <w:i/>
                      <w:sz w:val="16"/>
                      <w:szCs w:val="16"/>
                    </w:rPr>
                  </w:pPr>
                  <w:r w:rsidRPr="008961FF">
                    <w:rPr>
                      <w:rFonts w:ascii="Arial" w:hAnsi="Arial"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70123D" w:rsidRPr="003B759D" w:rsidRDefault="0070123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70123D" w:rsidTr="00C35818">
                    <w:trPr>
                      <w:trHeight w:val="478"/>
                    </w:trPr>
                    <w:tc>
                      <w:tcPr>
                        <w:tcW w:w="1984"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70123D" w:rsidTr="00C35818">
                    <w:trPr>
                      <w:trHeight w:val="478"/>
                    </w:trPr>
                    <w:tc>
                      <w:tcPr>
                        <w:tcW w:w="1984"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70123D" w:rsidRPr="003B759D"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70123D" w:rsidRPr="008025E0" w:rsidRDefault="0070123D" w:rsidP="00C35818">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70123D" w:rsidRPr="008961FF" w:rsidRDefault="0070123D" w:rsidP="00692C77">
                  <w:pPr>
                    <w:numPr>
                      <w:ilvl w:val="0"/>
                      <w:numId w:val="13"/>
                    </w:numPr>
                    <w:tabs>
                      <w:tab w:val="left" w:pos="360"/>
                    </w:tabs>
                    <w:rPr>
                      <w:rFonts w:ascii="Arial" w:hAnsi="Arial" w:cs="Arial"/>
                      <w:i/>
                      <w:sz w:val="16"/>
                      <w:szCs w:val="16"/>
                    </w:rPr>
                  </w:pPr>
                  <w:r w:rsidRPr="008961FF">
                    <w:rPr>
                      <w:rFonts w:ascii="Arial" w:hAnsi="Arial" w:cs="Arial"/>
                      <w:i/>
                      <w:sz w:val="16"/>
                      <w:szCs w:val="16"/>
                    </w:rPr>
                    <w:t>Ανώτατο όριο ηλικίας πρόσληψης ορίζεται το 67</w:t>
                  </w:r>
                  <w:r w:rsidRPr="008961FF">
                    <w:rPr>
                      <w:rFonts w:ascii="Arial" w:hAnsi="Arial" w:cs="Arial"/>
                      <w:i/>
                      <w:sz w:val="16"/>
                      <w:szCs w:val="16"/>
                      <w:vertAlign w:val="superscript"/>
                    </w:rPr>
                    <w:t>ο</w:t>
                  </w:r>
                  <w:r w:rsidRPr="008961FF">
                    <w:rPr>
                      <w:rFonts w:ascii="Arial" w:hAnsi="Arial" w:cs="Arial"/>
                      <w:i/>
                      <w:sz w:val="16"/>
                      <w:szCs w:val="16"/>
                    </w:rPr>
                    <w:t xml:space="preserve"> έτος συμπληρωμένο</w:t>
                  </w:r>
                </w:p>
              </w:txbxContent>
            </v:textbox>
            <w10:wrap type="square"/>
          </v:shape>
        </w:pict>
      </w:r>
    </w:p>
    <w:sectPr w:rsidR="00692C77" w:rsidRPr="002D7B8E" w:rsidSect="00C35818">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23D" w:rsidRDefault="0070123D" w:rsidP="00CB11CD">
      <w:r>
        <w:separator/>
      </w:r>
    </w:p>
  </w:endnote>
  <w:endnote w:type="continuationSeparator" w:id="1">
    <w:p w:rsidR="0070123D" w:rsidRDefault="0070123D"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3D" w:rsidRPr="000057BE" w:rsidRDefault="00446C3A">
    <w:pPr>
      <w:pStyle w:val="aa"/>
      <w:jc w:val="center"/>
      <w:rPr>
        <w:rFonts w:ascii="Tahoma" w:hAnsi="Tahoma" w:cs="Tahoma"/>
        <w:sz w:val="16"/>
        <w:szCs w:val="16"/>
      </w:rPr>
    </w:pPr>
    <w:r w:rsidRPr="000057BE">
      <w:rPr>
        <w:rFonts w:ascii="Tahoma" w:hAnsi="Tahoma" w:cs="Tahoma"/>
        <w:sz w:val="16"/>
        <w:szCs w:val="16"/>
      </w:rPr>
      <w:fldChar w:fldCharType="begin"/>
    </w:r>
    <w:r w:rsidR="0070123D"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9F6DA2">
      <w:rPr>
        <w:rFonts w:ascii="Tahoma" w:hAnsi="Tahoma" w:cs="Tahoma"/>
        <w:noProof/>
        <w:sz w:val="16"/>
        <w:szCs w:val="16"/>
      </w:rPr>
      <w:t>14</w:t>
    </w:r>
    <w:r w:rsidRPr="000057BE">
      <w:rPr>
        <w:rFonts w:ascii="Tahoma" w:hAnsi="Tahoma" w:cs="Tahoma"/>
        <w:sz w:val="16"/>
        <w:szCs w:val="16"/>
      </w:rPr>
      <w:fldChar w:fldCharType="end"/>
    </w:r>
  </w:p>
  <w:p w:rsidR="0070123D" w:rsidRDefault="007012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23D" w:rsidRDefault="0070123D" w:rsidP="00CB11CD">
      <w:r>
        <w:separator/>
      </w:r>
    </w:p>
  </w:footnote>
  <w:footnote w:type="continuationSeparator" w:id="1">
    <w:p w:rsidR="0070123D" w:rsidRDefault="0070123D"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692C77"/>
    <w:rsid w:val="000B26BD"/>
    <w:rsid w:val="0011087D"/>
    <w:rsid w:val="00202FE3"/>
    <w:rsid w:val="00446C3A"/>
    <w:rsid w:val="004C5585"/>
    <w:rsid w:val="004F49B7"/>
    <w:rsid w:val="006521B7"/>
    <w:rsid w:val="00692C77"/>
    <w:rsid w:val="0070123D"/>
    <w:rsid w:val="00711343"/>
    <w:rsid w:val="0073134C"/>
    <w:rsid w:val="007F3221"/>
    <w:rsid w:val="008961FF"/>
    <w:rsid w:val="00990BB6"/>
    <w:rsid w:val="009F6DA2"/>
    <w:rsid w:val="00AC5A8C"/>
    <w:rsid w:val="00B01ACF"/>
    <w:rsid w:val="00B50BA0"/>
    <w:rsid w:val="00C35818"/>
    <w:rsid w:val="00CB11CD"/>
    <w:rsid w:val="00D973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9588</Words>
  <Characters>51777</Characters>
  <Application>Microsoft Office Word</Application>
  <DocSecurity>0</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cp:lastPrinted>2023-07-31T06:20:00Z</cp:lastPrinted>
  <dcterms:created xsi:type="dcterms:W3CDTF">2024-08-06T04:31:00Z</dcterms:created>
  <dcterms:modified xsi:type="dcterms:W3CDTF">2024-08-06T04:31:00Z</dcterms:modified>
</cp:coreProperties>
</file>